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C9191D">
        <w:rPr>
          <w:sz w:val="28"/>
          <w:szCs w:val="28"/>
          <w:lang w:val="lv-LV"/>
        </w:rPr>
        <w:t>3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C9191D">
        <w:rPr>
          <w:sz w:val="28"/>
          <w:szCs w:val="28"/>
          <w:lang w:val="lv-LV"/>
        </w:rPr>
        <w:t>Mana Latvija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Pr="00C9191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C9191D" w:rsidRPr="00C9191D">
        <w:rPr>
          <w:lang w:val="lv-LV"/>
        </w:rPr>
        <w:t xml:space="preserve"> </w:t>
      </w:r>
      <w:r w:rsidR="00C9191D" w:rsidRPr="00C9191D">
        <w:rPr>
          <w:sz w:val="28"/>
          <w:szCs w:val="28"/>
          <w:lang w:val="lv-LV"/>
        </w:rPr>
        <w:t>Kura mūzikas mācību iestāde Latvijā ir nosaukta Jāzepa Vītola vārdā?</w:t>
      </w:r>
    </w:p>
    <w:p w:rsidR="00BD5FCD" w:rsidRDefault="00C9191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6E2C01" w:rsidRPr="00C9191D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C9191D" w:rsidRPr="00C9191D">
        <w:rPr>
          <w:lang w:val="lv-LV"/>
        </w:rPr>
        <w:t xml:space="preserve"> </w:t>
      </w:r>
      <w:r w:rsidR="00C9191D" w:rsidRPr="00C9191D">
        <w:rPr>
          <w:sz w:val="28"/>
          <w:szCs w:val="28"/>
          <w:lang w:val="lv-LV"/>
        </w:rPr>
        <w:t>Kāda tautasdziesma skan Jurjānu Andreja „Dziesmu svētku marša” ievadā?</w:t>
      </w:r>
      <w:r w:rsidR="00C9191D">
        <w:rPr>
          <w:sz w:val="28"/>
          <w:szCs w:val="28"/>
          <w:lang w:val="lv-LV"/>
        </w:rPr>
        <w:t>(pareizo apvilkt)</w:t>
      </w:r>
    </w:p>
    <w:p w:rsidR="00BD5FCD" w:rsidRDefault="00C9191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Pūt vējiņi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Rīga dimd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Cūka rudzos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C9191D" w:rsidRPr="00C9191D">
        <w:rPr>
          <w:lang w:val="lv-LV"/>
        </w:rPr>
        <w:t xml:space="preserve"> </w:t>
      </w:r>
      <w:r w:rsidR="00385FD5">
        <w:rPr>
          <w:sz w:val="28"/>
          <w:szCs w:val="28"/>
          <w:lang w:val="lv-LV"/>
        </w:rPr>
        <w:t>Kurš komponists pirmais aizsāka latviešu tautas dziesmu apdarināšanu koriem?(pareizo apvilkt)</w:t>
      </w:r>
    </w:p>
    <w:p w:rsidR="00C9191D" w:rsidRPr="00C9191D" w:rsidRDefault="00385FD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Jāzeps Vītols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Jānis Cimze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Baumaņu Kārlis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385FD5">
        <w:rPr>
          <w:sz w:val="28"/>
          <w:szCs w:val="28"/>
          <w:lang w:val="lv-LV"/>
        </w:rPr>
        <w:t>Nosauc Andreja Jurjāna apdarināto latvišu tautas dziesmu, kura tiek dziedāta visos Dziesmu svētkos, un kuras izpildījuma tradīcija ir diriģentu maiņa katrā dziesmas pantā.</w:t>
      </w:r>
    </w:p>
    <w:p w:rsidR="00385FD5" w:rsidRDefault="00385FD5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385FD5">
        <w:rPr>
          <w:sz w:val="28"/>
          <w:szCs w:val="28"/>
          <w:lang w:val="lv-LV"/>
        </w:rPr>
        <w:t>Kādu mūzikas žanru izveidoja Jāzeps Vītols?(pareizo apvilkt)</w:t>
      </w:r>
    </w:p>
    <w:p w:rsidR="00FE4CDF" w:rsidRDefault="00FE4CDF" w:rsidP="00FE4CDF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Kora balādi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simfonisko svītu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latviešu operu</w:t>
      </w: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FE4CDF">
        <w:rPr>
          <w:sz w:val="28"/>
          <w:szCs w:val="28"/>
          <w:lang w:val="lv-LV"/>
        </w:rPr>
        <w:t>Kāda J.Vītola kora balāde ir neatņemama Dziesmu svētku repertuāra sastāvdaļa?(pareizo apvilkt)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FE4CDF">
        <w:rPr>
          <w:sz w:val="28"/>
          <w:szCs w:val="28"/>
          <w:lang w:val="lv-LV"/>
        </w:rPr>
        <w:tab/>
        <w:t>Karalis un bērzlapīte</w:t>
      </w:r>
      <w:r w:rsidR="00FE4CDF">
        <w:rPr>
          <w:sz w:val="28"/>
          <w:szCs w:val="28"/>
          <w:lang w:val="lv-LV"/>
        </w:rPr>
        <w:tab/>
        <w:t>Rūķīši un mežavecis</w:t>
      </w:r>
      <w:r w:rsidR="00FE4CDF">
        <w:rPr>
          <w:sz w:val="28"/>
          <w:szCs w:val="28"/>
          <w:lang w:val="lv-LV"/>
        </w:rPr>
        <w:tab/>
        <w:t>Gaismas pils</w:t>
      </w:r>
      <w:r w:rsidR="00FE4CDF">
        <w:rPr>
          <w:sz w:val="28"/>
          <w:szCs w:val="28"/>
          <w:lang w:val="lv-LV"/>
        </w:rPr>
        <w:tab/>
      </w:r>
      <w:r w:rsidR="00FE4CDF">
        <w:rPr>
          <w:sz w:val="28"/>
          <w:szCs w:val="28"/>
          <w:lang w:val="lv-LV"/>
        </w:rPr>
        <w:tab/>
      </w:r>
      <w:r w:rsidR="00FE4CDF">
        <w:rPr>
          <w:sz w:val="28"/>
          <w:szCs w:val="28"/>
          <w:lang w:val="lv-LV"/>
        </w:rPr>
        <w:tab/>
      </w:r>
      <w:r w:rsidR="00FE4CDF">
        <w:rPr>
          <w:sz w:val="28"/>
          <w:szCs w:val="28"/>
          <w:lang w:val="lv-LV"/>
        </w:rPr>
        <w:tab/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 w:rsidR="00FE4CDF">
        <w:rPr>
          <w:sz w:val="28"/>
          <w:szCs w:val="28"/>
          <w:lang w:val="lv-LV"/>
        </w:rPr>
        <w:t>Pabeidz teikumu: Emīla Dārziņa populārākais simfoniskais skaņdarbs ir „Melanholiskais…(pareizo apvilkt)</w:t>
      </w:r>
    </w:p>
    <w:p w:rsidR="00FE4CDF" w:rsidRDefault="00FE4CD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fokstrots”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valsis”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maršs”</w:t>
      </w:r>
    </w:p>
    <w:p w:rsidR="00FE4CDF" w:rsidRDefault="00FE4CD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8.Kāpēc E.Dārziņš iznīcināja savus simfoniskos skaņdarbus?</w:t>
      </w:r>
    </w:p>
    <w:p w:rsidR="00E34BCA" w:rsidRDefault="00E34BCA" w:rsidP="006E2C01">
      <w:pPr>
        <w:rPr>
          <w:sz w:val="28"/>
          <w:szCs w:val="28"/>
          <w:lang w:val="lv-LV"/>
        </w:rPr>
      </w:pPr>
    </w:p>
    <w:p w:rsidR="00E34BCA" w:rsidRDefault="00E34BCA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9.Alfrēds Kalniņš ir pirmās latviešu operas autors. Kā sauc šo operu?(pareizo apvilkt)</w:t>
      </w:r>
    </w:p>
    <w:p w:rsidR="00E34BCA" w:rsidRDefault="00E34BCA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Rīga dimd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Pūt vējiņi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Baņuta</w:t>
      </w:r>
    </w:p>
    <w:p w:rsidR="00E34BCA" w:rsidRDefault="00E34BCA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10.Uzraksti kurš no šajā tēmā iepazītajiem skaņdarbiem, tavuprāt ir visvairāk patriotisku jūtu raisošs. Pamato savu viedokli.</w:t>
      </w: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  <w:bookmarkStart w:id="0" w:name="_GoBack"/>
      <w:bookmarkEnd w:id="0"/>
    </w:p>
    <w:sectPr w:rsidR="00EF4FA1" w:rsidRPr="00EF4FA1" w:rsidSect="00900C61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74" w:rsidRDefault="004B4174" w:rsidP="00BA2A54">
      <w:pPr>
        <w:spacing w:after="0" w:line="240" w:lineRule="auto"/>
      </w:pPr>
      <w:r>
        <w:separator/>
      </w:r>
    </w:p>
  </w:endnote>
  <w:endnote w:type="continuationSeparator" w:id="0">
    <w:p w:rsidR="004B4174" w:rsidRDefault="004B4174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74" w:rsidRDefault="004B4174" w:rsidP="00BA2A54">
      <w:pPr>
        <w:spacing w:after="0" w:line="240" w:lineRule="auto"/>
      </w:pPr>
      <w:r>
        <w:separator/>
      </w:r>
    </w:p>
  </w:footnote>
  <w:footnote w:type="continuationSeparator" w:id="0">
    <w:p w:rsidR="004B4174" w:rsidRDefault="004B4174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286CC1"/>
    <w:rsid w:val="00385FD5"/>
    <w:rsid w:val="003D76E7"/>
    <w:rsid w:val="00406561"/>
    <w:rsid w:val="00474CF1"/>
    <w:rsid w:val="004B4174"/>
    <w:rsid w:val="004F55B7"/>
    <w:rsid w:val="006E2C01"/>
    <w:rsid w:val="00900C61"/>
    <w:rsid w:val="009B5351"/>
    <w:rsid w:val="00A75367"/>
    <w:rsid w:val="00BA2A54"/>
    <w:rsid w:val="00BD5FCD"/>
    <w:rsid w:val="00C42274"/>
    <w:rsid w:val="00C50A86"/>
    <w:rsid w:val="00C9191D"/>
    <w:rsid w:val="00E34BCA"/>
    <w:rsid w:val="00E36780"/>
    <w:rsid w:val="00EF4FA1"/>
    <w:rsid w:val="00FB1E7F"/>
    <w:rsid w:val="00FE2D35"/>
    <w:rsid w:val="00FE4CD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2023-06-27T09:50:00Z</dcterms:created>
  <dcterms:modified xsi:type="dcterms:W3CDTF">2023-10-05T11:10:00Z</dcterms:modified>
</cp:coreProperties>
</file>